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60E2" w14:textId="77777777" w:rsidR="00610CFE" w:rsidRDefault="00610CFE" w:rsidP="00610CFE">
      <w:pPr>
        <w:spacing w:after="16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0227F7C" w14:textId="4020CACF" w:rsidR="001B3496" w:rsidRDefault="00610CFE" w:rsidP="00610CFE">
      <w:pPr>
        <w:spacing w:after="16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10CFE">
        <w:rPr>
          <w:rFonts w:asciiTheme="minorHAnsi" w:hAnsiTheme="minorHAnsi" w:cstheme="minorHAnsi"/>
          <w:b/>
          <w:bCs/>
          <w:sz w:val="28"/>
          <w:szCs w:val="28"/>
        </w:rPr>
        <w:t xml:space="preserve">I PRODOTTI TIPICI DI FERRARA: </w:t>
      </w:r>
      <w:r w:rsidR="00297FE8">
        <w:rPr>
          <w:rFonts w:asciiTheme="minorHAnsi" w:hAnsiTheme="minorHAnsi" w:cstheme="minorHAnsi"/>
          <w:b/>
          <w:bCs/>
          <w:sz w:val="28"/>
          <w:szCs w:val="28"/>
        </w:rPr>
        <w:t xml:space="preserve">ALLA SCOPERTA DEI CONSORZI </w:t>
      </w:r>
    </w:p>
    <w:p w14:paraId="45114755" w14:textId="63D08C10" w:rsidR="00297FE8" w:rsidRPr="00297FE8" w:rsidRDefault="00297FE8" w:rsidP="00297FE8">
      <w:pPr>
        <w:spacing w:after="161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297FE8">
        <w:rPr>
          <w:rFonts w:asciiTheme="minorHAnsi" w:hAnsiTheme="minorHAnsi" w:cstheme="minorHAnsi"/>
          <w:i/>
          <w:iCs/>
          <w:sz w:val="28"/>
          <w:szCs w:val="28"/>
        </w:rPr>
        <w:t>a</w:t>
      </w:r>
      <w:r>
        <w:rPr>
          <w:rFonts w:asciiTheme="minorHAnsi" w:hAnsiTheme="minorHAnsi" w:cstheme="minorHAnsi"/>
          <w:i/>
          <w:iCs/>
          <w:sz w:val="28"/>
          <w:szCs w:val="28"/>
        </w:rPr>
        <w:t>l</w:t>
      </w:r>
      <w:r w:rsidRPr="00297FE8">
        <w:rPr>
          <w:rFonts w:asciiTheme="minorHAnsi" w:hAnsiTheme="minorHAnsi" w:cstheme="minorHAnsi"/>
          <w:i/>
          <w:iCs/>
          <w:sz w:val="28"/>
          <w:szCs w:val="28"/>
        </w:rPr>
        <w:t xml:space="preserve"> Ferrara Food Festival i prodotti </w:t>
      </w:r>
      <w:r>
        <w:rPr>
          <w:rFonts w:asciiTheme="minorHAnsi" w:hAnsiTheme="minorHAnsi" w:cstheme="minorHAnsi"/>
          <w:i/>
          <w:iCs/>
          <w:sz w:val="28"/>
          <w:szCs w:val="28"/>
        </w:rPr>
        <w:t>DOP e IGP</w:t>
      </w:r>
      <w:r w:rsidRPr="00297FE8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iCs/>
          <w:sz w:val="28"/>
          <w:szCs w:val="28"/>
        </w:rPr>
        <w:t>dal 5 al 7 novembre</w:t>
      </w:r>
    </w:p>
    <w:p w14:paraId="0FB35B5E" w14:textId="18A8F4E7" w:rsidR="00610CFE" w:rsidRPr="00610CFE" w:rsidRDefault="00610CFE" w:rsidP="00610CFE">
      <w:pPr>
        <w:spacing w:after="161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327BBF7" w14:textId="1157124D" w:rsidR="00886EBE" w:rsidRDefault="00610CFE" w:rsidP="00610CFE">
      <w:pPr>
        <w:spacing w:after="161"/>
        <w:jc w:val="both"/>
        <w:rPr>
          <w:rFonts w:asciiTheme="minorHAnsi" w:hAnsiTheme="minorHAnsi" w:cstheme="minorHAnsi"/>
        </w:rPr>
      </w:pPr>
      <w:r w:rsidRPr="00610CFE">
        <w:rPr>
          <w:bCs/>
        </w:rPr>
        <w:t>Ferrara, ___settembre 2021</w:t>
      </w:r>
      <w:r>
        <w:rPr>
          <w:bCs/>
        </w:rPr>
        <w:t xml:space="preserve"> -</w:t>
      </w:r>
      <w:r>
        <w:rPr>
          <w:b/>
        </w:rPr>
        <w:t xml:space="preserve"> </w:t>
      </w:r>
      <w:r w:rsidR="001B3496" w:rsidRPr="00610CFE">
        <w:rPr>
          <w:rFonts w:asciiTheme="minorHAnsi" w:hAnsiTheme="minorHAnsi" w:cstheme="minorHAnsi"/>
        </w:rPr>
        <w:t>Tre giorni all’insegna dei sapori</w:t>
      </w:r>
      <w:r w:rsidR="00886EBE" w:rsidRPr="00610CFE">
        <w:rPr>
          <w:rFonts w:asciiTheme="minorHAnsi" w:hAnsiTheme="minorHAnsi" w:cstheme="minorHAnsi"/>
        </w:rPr>
        <w:t>, alla scoperta delle perle gastronomiche del territorio</w:t>
      </w:r>
      <w:r w:rsidR="001B3496" w:rsidRPr="00610CFE">
        <w:rPr>
          <w:rFonts w:asciiTheme="minorHAnsi" w:hAnsiTheme="minorHAnsi" w:cstheme="minorHAnsi"/>
        </w:rPr>
        <w:t xml:space="preserve">, dal 5 al 7 novembre per il </w:t>
      </w:r>
      <w:r w:rsidR="001B3496" w:rsidRPr="00610CFE">
        <w:rPr>
          <w:rFonts w:asciiTheme="minorHAnsi" w:hAnsiTheme="minorHAnsi" w:cstheme="minorHAnsi"/>
          <w:b/>
        </w:rPr>
        <w:t>Ferrara Food Festival</w:t>
      </w:r>
      <w:r w:rsidR="001B3496" w:rsidRPr="00610CFE">
        <w:rPr>
          <w:rFonts w:asciiTheme="minorHAnsi" w:hAnsiTheme="minorHAnsi" w:cstheme="minorHAnsi"/>
          <w:bCs/>
        </w:rPr>
        <w:t>, il grande evento promosso da</w:t>
      </w:r>
      <w:r>
        <w:rPr>
          <w:rFonts w:asciiTheme="minorHAnsi" w:hAnsiTheme="minorHAnsi" w:cstheme="minorHAnsi"/>
          <w:bCs/>
        </w:rPr>
        <w:t>ll</w:t>
      </w:r>
      <w:r w:rsidR="001B3496" w:rsidRPr="00610CFE">
        <w:rPr>
          <w:rFonts w:asciiTheme="minorHAnsi" w:hAnsiTheme="minorHAnsi" w:cstheme="minorHAnsi"/>
          <w:bCs/>
        </w:rPr>
        <w:t>’Associazione Strada dei Vini e dei Sapori della Provincia di Ferrara,</w:t>
      </w:r>
      <w:r w:rsidR="001B3496" w:rsidRPr="00610CFE">
        <w:rPr>
          <w:rFonts w:asciiTheme="minorHAnsi" w:hAnsiTheme="minorHAnsi" w:cstheme="minorHAnsi"/>
        </w:rPr>
        <w:t xml:space="preserve"> con il patrocinio del Comune di Ferrara</w:t>
      </w:r>
      <w:r w:rsidR="00CE0CAC">
        <w:rPr>
          <w:rFonts w:asciiTheme="minorHAnsi" w:hAnsiTheme="minorHAnsi" w:cstheme="minorHAnsi"/>
        </w:rPr>
        <w:t xml:space="preserve"> e della Camera di Commercio di Ferrara</w:t>
      </w:r>
      <w:r w:rsidR="00886EBE" w:rsidRPr="00610CFE">
        <w:rPr>
          <w:rFonts w:asciiTheme="minorHAnsi" w:hAnsiTheme="minorHAnsi" w:cstheme="minorHAnsi"/>
        </w:rPr>
        <w:t>, si metteranno sotto i riflettori il meglio dei prodotti enogastronomici del territorio</w:t>
      </w:r>
      <w:r>
        <w:rPr>
          <w:rFonts w:asciiTheme="minorHAnsi" w:hAnsiTheme="minorHAnsi" w:cstheme="minorHAnsi"/>
        </w:rPr>
        <w:t xml:space="preserve">. </w:t>
      </w:r>
    </w:p>
    <w:p w14:paraId="2AB7F0E1" w14:textId="0BC59819" w:rsidR="00610CFE" w:rsidRDefault="00610CFE" w:rsidP="00610CFE">
      <w:pPr>
        <w:spacing w:after="16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L’evento atteso tra le vie del centro di Ferrara vedrà il coinvolgimento di svariati consorzi del territorio Ferrarese protagonisti con i loro prodotti di punta.  </w:t>
      </w:r>
    </w:p>
    <w:p w14:paraId="3668A790" w14:textId="2FA4B20E" w:rsidR="00610CFE" w:rsidRDefault="00610CFE" w:rsidP="00610CFE">
      <w:pPr>
        <w:spacing w:after="16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 i protagonisti l’aglio di Voghera DOP, il Vino del Bosco </w:t>
      </w:r>
      <w:proofErr w:type="spellStart"/>
      <w:r>
        <w:rPr>
          <w:rFonts w:asciiTheme="minorHAnsi" w:hAnsiTheme="minorHAnsi" w:cstheme="minorHAnsi"/>
        </w:rPr>
        <w:t>Eliceo</w:t>
      </w:r>
      <w:proofErr w:type="spellEnd"/>
      <w:r>
        <w:rPr>
          <w:rFonts w:asciiTheme="minorHAnsi" w:hAnsiTheme="minorHAnsi" w:cstheme="minorHAnsi"/>
        </w:rPr>
        <w:t xml:space="preserve"> DOP, il riso del delta del Po IGP, la coppia Ferrarese IGP, la pera </w:t>
      </w:r>
      <w:proofErr w:type="gramStart"/>
      <w:r>
        <w:rPr>
          <w:rFonts w:asciiTheme="minorHAnsi" w:hAnsiTheme="minorHAnsi" w:cstheme="minorHAnsi"/>
        </w:rPr>
        <w:t>dell’Emilia Romagna</w:t>
      </w:r>
      <w:proofErr w:type="gramEnd"/>
      <w:r>
        <w:rPr>
          <w:rFonts w:asciiTheme="minorHAnsi" w:hAnsiTheme="minorHAnsi" w:cstheme="minorHAnsi"/>
        </w:rPr>
        <w:t xml:space="preserve"> IGP e l’immancabile </w:t>
      </w:r>
      <w:proofErr w:type="spellStart"/>
      <w:r>
        <w:rPr>
          <w:rFonts w:asciiTheme="minorHAnsi" w:hAnsiTheme="minorHAnsi" w:cstheme="minorHAnsi"/>
        </w:rPr>
        <w:t>Pampepato</w:t>
      </w:r>
      <w:proofErr w:type="spellEnd"/>
      <w:r>
        <w:rPr>
          <w:rFonts w:asciiTheme="minorHAnsi" w:hAnsiTheme="minorHAnsi" w:cstheme="minorHAnsi"/>
        </w:rPr>
        <w:t xml:space="preserve"> di Ferrara IGP. </w:t>
      </w:r>
    </w:p>
    <w:p w14:paraId="00718944" w14:textId="158788B8" w:rsidR="00610CFE" w:rsidRPr="00610CFE" w:rsidRDefault="00610CFE" w:rsidP="00610CFE">
      <w:pPr>
        <w:spacing w:after="16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Vediamo nel dettaglio i prodotti: </w:t>
      </w:r>
    </w:p>
    <w:p w14:paraId="0162E0BE" w14:textId="495483E2" w:rsidR="00886EBE" w:rsidRPr="00610CFE" w:rsidRDefault="00886EBE" w:rsidP="00610CFE">
      <w:pPr>
        <w:spacing w:after="161"/>
        <w:jc w:val="both"/>
        <w:rPr>
          <w:rFonts w:asciiTheme="minorHAnsi" w:hAnsiTheme="minorHAnsi" w:cstheme="minorHAnsi"/>
        </w:rPr>
      </w:pPr>
      <w:r w:rsidRPr="00610CFE">
        <w:rPr>
          <w:rFonts w:asciiTheme="minorHAnsi" w:hAnsiTheme="minorHAnsi" w:cstheme="minorHAnsi"/>
          <w:b/>
          <w:bCs/>
          <w:color w:val="95070A"/>
          <w:lang w:eastAsia="en-US"/>
        </w:rPr>
        <w:t>Aglio di Voghiera DOP</w:t>
      </w:r>
    </w:p>
    <w:p w14:paraId="1791A556" w14:textId="6B44CA0F" w:rsidR="001B3496" w:rsidRPr="00610CFE" w:rsidRDefault="00886EBE" w:rsidP="00610C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610CFE">
        <w:rPr>
          <w:rFonts w:asciiTheme="minorHAnsi" w:hAnsiTheme="minorHAnsi" w:cstheme="minorHAnsi"/>
          <w:bCs/>
        </w:rPr>
        <w:t>Si coltiva nei comuni di Voghiera (60% circa), Masi Torello, Portomaggiore, Argenta,</w:t>
      </w:r>
      <w:r w:rsidR="00297FE8">
        <w:rPr>
          <w:rFonts w:asciiTheme="minorHAnsi" w:hAnsiTheme="minorHAnsi" w:cstheme="minorHAnsi"/>
          <w:bCs/>
        </w:rPr>
        <w:t xml:space="preserve"> </w:t>
      </w:r>
      <w:r w:rsidRPr="00610CFE">
        <w:rPr>
          <w:rFonts w:asciiTheme="minorHAnsi" w:hAnsiTheme="minorHAnsi" w:cstheme="minorHAnsi"/>
          <w:bCs/>
        </w:rPr>
        <w:t xml:space="preserve">Ferrara. Raffinato e mai pungente, l’Aglio di Voghiera DOP rende speciale ogni piatto. Il suo gusto dolce e delicato, unito a una grande versatilità, è ideale per una cucina creativa e ricercata. Sapore autentico della pianura ferrarese deve le sue caratteristiche organolettiche al suolo argilloso e limoso, che favorisce l’equilibrio perfetto tra qualità e aromaticità. </w:t>
      </w:r>
    </w:p>
    <w:p w14:paraId="2C1F6E87" w14:textId="4CE0009E" w:rsidR="00886EBE" w:rsidRPr="00610CFE" w:rsidRDefault="00886EBE" w:rsidP="00610CFE">
      <w:pPr>
        <w:jc w:val="both"/>
        <w:rPr>
          <w:rFonts w:asciiTheme="minorHAnsi" w:hAnsiTheme="minorHAnsi" w:cstheme="minorHAnsi"/>
          <w:bCs/>
        </w:rPr>
      </w:pPr>
    </w:p>
    <w:p w14:paraId="4884837E" w14:textId="78CADDA6" w:rsidR="00886EBE" w:rsidRPr="00610CFE" w:rsidRDefault="00886EBE" w:rsidP="00610CFE">
      <w:pPr>
        <w:jc w:val="both"/>
        <w:rPr>
          <w:rFonts w:asciiTheme="minorHAnsi" w:hAnsiTheme="minorHAnsi" w:cstheme="minorHAnsi"/>
          <w:b/>
          <w:bCs/>
          <w:color w:val="95070A"/>
          <w:lang w:eastAsia="en-US"/>
        </w:rPr>
      </w:pPr>
      <w:r w:rsidRPr="00610CFE">
        <w:rPr>
          <w:rFonts w:asciiTheme="minorHAnsi" w:hAnsiTheme="minorHAnsi" w:cstheme="minorHAnsi"/>
          <w:b/>
          <w:bCs/>
          <w:color w:val="95070A"/>
          <w:lang w:eastAsia="en-US"/>
        </w:rPr>
        <w:t xml:space="preserve">Vino del Bosco </w:t>
      </w:r>
      <w:proofErr w:type="spellStart"/>
      <w:r w:rsidRPr="00610CFE">
        <w:rPr>
          <w:rFonts w:asciiTheme="minorHAnsi" w:hAnsiTheme="minorHAnsi" w:cstheme="minorHAnsi"/>
          <w:b/>
          <w:bCs/>
          <w:color w:val="95070A"/>
          <w:lang w:eastAsia="en-US"/>
        </w:rPr>
        <w:t>Eliceo</w:t>
      </w:r>
      <w:proofErr w:type="spellEnd"/>
      <w:r w:rsidRPr="00610CFE">
        <w:rPr>
          <w:rFonts w:asciiTheme="minorHAnsi" w:hAnsiTheme="minorHAnsi" w:cstheme="minorHAnsi"/>
          <w:b/>
          <w:bCs/>
          <w:color w:val="95070A"/>
          <w:lang w:eastAsia="en-US"/>
        </w:rPr>
        <w:t xml:space="preserve"> DOP</w:t>
      </w:r>
    </w:p>
    <w:p w14:paraId="37E58037" w14:textId="7198D4CC" w:rsidR="00886EBE" w:rsidRPr="00610CFE" w:rsidRDefault="00886EBE" w:rsidP="00610CF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  <w:r w:rsidRPr="00610CFE">
        <w:rPr>
          <w:rFonts w:asciiTheme="minorHAnsi" w:eastAsiaTheme="minorHAnsi" w:hAnsiTheme="minorHAnsi" w:cstheme="minorHAnsi"/>
          <w:bCs/>
          <w:sz w:val="22"/>
          <w:szCs w:val="22"/>
        </w:rPr>
        <w:t>La particolare umidità, le nebbie, l'aria e il terreno salmastro per la vicinanza del mare determinano il carattere dei quattro vini D.O.C. del </w:t>
      </w:r>
      <w:r w:rsidRPr="00610CFE">
        <w:rPr>
          <w:rFonts w:asciiTheme="minorHAnsi" w:eastAsiaTheme="minorHAnsi" w:hAnsiTheme="minorHAnsi" w:cstheme="minorHAnsi"/>
          <w:bCs/>
          <w:i/>
          <w:iCs/>
          <w:sz w:val="22"/>
          <w:szCs w:val="22"/>
        </w:rPr>
        <w:t xml:space="preserve">Bosco </w:t>
      </w:r>
      <w:proofErr w:type="spellStart"/>
      <w:r w:rsidRPr="00610CFE">
        <w:rPr>
          <w:rFonts w:asciiTheme="minorHAnsi" w:eastAsiaTheme="minorHAnsi" w:hAnsiTheme="minorHAnsi" w:cstheme="minorHAnsi"/>
          <w:bCs/>
          <w:i/>
          <w:iCs/>
          <w:sz w:val="22"/>
          <w:szCs w:val="22"/>
        </w:rPr>
        <w:t>Eliceo</w:t>
      </w:r>
      <w:proofErr w:type="spellEnd"/>
      <w:r w:rsidRPr="00610CFE">
        <w:rPr>
          <w:rFonts w:asciiTheme="minorHAnsi" w:eastAsiaTheme="minorHAnsi" w:hAnsiTheme="minorHAnsi" w:cstheme="minorHAnsi"/>
          <w:bCs/>
          <w:sz w:val="22"/>
          <w:szCs w:val="22"/>
        </w:rPr>
        <w:t xml:space="preserve">, un ambiente davvero peculiare: con suoli sostanzialmente sabbiosi che si estendono lungo una fascia molto stretta a ridosso del litorale adriatico. Nonostante sia una delle zone più calde della viticoltura dell’Emilia-Romagna, la vicinanza del mare consente, tuttavia, di avere una buona escursione termica tra il giorno e la notte. I quattro vini della DOC sono: </w:t>
      </w:r>
      <w:proofErr w:type="spellStart"/>
      <w:r w:rsidRPr="00610CFE">
        <w:rPr>
          <w:rFonts w:asciiTheme="minorHAnsi" w:eastAsiaTheme="minorHAnsi" w:hAnsiTheme="minorHAnsi" w:cstheme="minorHAnsi"/>
          <w:bCs/>
          <w:sz w:val="22"/>
          <w:szCs w:val="22"/>
        </w:rPr>
        <w:t>Fortana</w:t>
      </w:r>
      <w:proofErr w:type="spellEnd"/>
      <w:r w:rsidRPr="00610CFE">
        <w:rPr>
          <w:rFonts w:asciiTheme="minorHAnsi" w:eastAsiaTheme="minorHAnsi" w:hAnsiTheme="minorHAnsi" w:cstheme="minorHAnsi"/>
          <w:bCs/>
          <w:sz w:val="22"/>
          <w:szCs w:val="22"/>
        </w:rPr>
        <w:t xml:space="preserve"> DOC Bosco </w:t>
      </w:r>
      <w:proofErr w:type="spellStart"/>
      <w:r w:rsidRPr="00610CFE">
        <w:rPr>
          <w:rFonts w:asciiTheme="minorHAnsi" w:eastAsiaTheme="minorHAnsi" w:hAnsiTheme="minorHAnsi" w:cstheme="minorHAnsi"/>
          <w:bCs/>
          <w:sz w:val="22"/>
          <w:szCs w:val="22"/>
        </w:rPr>
        <w:t>Eliceo</w:t>
      </w:r>
      <w:proofErr w:type="spellEnd"/>
      <w:r w:rsidRPr="00610CFE">
        <w:rPr>
          <w:rFonts w:asciiTheme="minorHAnsi" w:eastAsiaTheme="minorHAnsi" w:hAnsiTheme="minorHAnsi" w:cstheme="minorHAnsi"/>
          <w:bCs/>
          <w:sz w:val="22"/>
          <w:szCs w:val="22"/>
        </w:rPr>
        <w:t xml:space="preserve">, Merlot DOC Bosco </w:t>
      </w:r>
      <w:proofErr w:type="spellStart"/>
      <w:r w:rsidRPr="00610CFE">
        <w:rPr>
          <w:rFonts w:asciiTheme="minorHAnsi" w:eastAsiaTheme="minorHAnsi" w:hAnsiTheme="minorHAnsi" w:cstheme="minorHAnsi"/>
          <w:bCs/>
          <w:sz w:val="22"/>
          <w:szCs w:val="22"/>
        </w:rPr>
        <w:t>Eliceo</w:t>
      </w:r>
      <w:proofErr w:type="spellEnd"/>
      <w:r w:rsidRPr="00610CFE">
        <w:rPr>
          <w:rFonts w:asciiTheme="minorHAnsi" w:eastAsiaTheme="minorHAnsi" w:hAnsiTheme="minorHAnsi" w:cstheme="minorHAnsi"/>
          <w:bCs/>
          <w:sz w:val="22"/>
          <w:szCs w:val="22"/>
        </w:rPr>
        <w:t xml:space="preserve">, Bianco DOC Bosco </w:t>
      </w:r>
      <w:proofErr w:type="spellStart"/>
      <w:r w:rsidRPr="00610CFE">
        <w:rPr>
          <w:rFonts w:asciiTheme="minorHAnsi" w:eastAsiaTheme="minorHAnsi" w:hAnsiTheme="minorHAnsi" w:cstheme="minorHAnsi"/>
          <w:bCs/>
          <w:sz w:val="22"/>
          <w:szCs w:val="22"/>
        </w:rPr>
        <w:t>Eliceo</w:t>
      </w:r>
      <w:proofErr w:type="spellEnd"/>
      <w:r w:rsidRPr="00610CFE">
        <w:rPr>
          <w:rFonts w:asciiTheme="minorHAnsi" w:eastAsiaTheme="minorHAnsi" w:hAnsiTheme="minorHAnsi" w:cstheme="minorHAnsi"/>
          <w:bCs/>
          <w:sz w:val="22"/>
          <w:szCs w:val="22"/>
        </w:rPr>
        <w:t xml:space="preserve"> e Sauvignon DOC Bosco </w:t>
      </w:r>
      <w:proofErr w:type="spellStart"/>
      <w:r w:rsidRPr="00610CFE">
        <w:rPr>
          <w:rFonts w:asciiTheme="minorHAnsi" w:eastAsiaTheme="minorHAnsi" w:hAnsiTheme="minorHAnsi" w:cstheme="minorHAnsi"/>
          <w:bCs/>
          <w:sz w:val="22"/>
          <w:szCs w:val="22"/>
        </w:rPr>
        <w:t>Eliceo</w:t>
      </w:r>
      <w:proofErr w:type="spellEnd"/>
      <w:r w:rsidRPr="00610CFE">
        <w:rPr>
          <w:rFonts w:asciiTheme="minorHAnsi" w:eastAsiaTheme="minorHAnsi" w:hAnsiTheme="minorHAnsi" w:cstheme="minorHAnsi"/>
          <w:bCs/>
          <w:sz w:val="22"/>
          <w:szCs w:val="22"/>
        </w:rPr>
        <w:t>.</w:t>
      </w:r>
    </w:p>
    <w:p w14:paraId="19A6320D" w14:textId="77777777" w:rsidR="00886EBE" w:rsidRPr="00610CFE" w:rsidRDefault="00886EBE" w:rsidP="00610CFE">
      <w:pPr>
        <w:jc w:val="both"/>
        <w:rPr>
          <w:rFonts w:asciiTheme="minorHAnsi" w:hAnsiTheme="minorHAnsi" w:cstheme="minorHAnsi"/>
          <w:bCs/>
        </w:rPr>
      </w:pPr>
    </w:p>
    <w:p w14:paraId="622E57A9" w14:textId="1ECE5E45" w:rsidR="001B3496" w:rsidRPr="00610CFE" w:rsidRDefault="00886EBE" w:rsidP="00610CFE">
      <w:pPr>
        <w:jc w:val="both"/>
        <w:rPr>
          <w:rFonts w:asciiTheme="minorHAnsi" w:hAnsiTheme="minorHAnsi" w:cstheme="minorHAnsi"/>
          <w:b/>
          <w:bCs/>
          <w:color w:val="95070A"/>
          <w:lang w:eastAsia="en-US"/>
        </w:rPr>
      </w:pPr>
      <w:r w:rsidRPr="00610CFE">
        <w:rPr>
          <w:rFonts w:asciiTheme="minorHAnsi" w:hAnsiTheme="minorHAnsi" w:cstheme="minorHAnsi"/>
          <w:b/>
          <w:bCs/>
          <w:color w:val="95070A"/>
          <w:lang w:eastAsia="en-US"/>
        </w:rPr>
        <w:t>Riso del Delta del Po IGP</w:t>
      </w:r>
    </w:p>
    <w:p w14:paraId="6E03358F" w14:textId="621D2198" w:rsidR="00886EBE" w:rsidRPr="00610CFE" w:rsidRDefault="004D0D5B" w:rsidP="00610CFE">
      <w:pPr>
        <w:jc w:val="both"/>
        <w:rPr>
          <w:rFonts w:asciiTheme="minorHAnsi" w:hAnsiTheme="minorHAnsi" w:cstheme="minorHAnsi"/>
          <w:bCs/>
        </w:rPr>
      </w:pPr>
      <w:r w:rsidRPr="00610CFE">
        <w:rPr>
          <w:rFonts w:asciiTheme="minorHAnsi" w:hAnsiTheme="minorHAnsi" w:cstheme="minorHAnsi"/>
          <w:bCs/>
        </w:rPr>
        <w:t>È un prodotto naturale grazie alla convergenza di diversi fattori: i terreni in cui viene coltivato (di tipo torboso nel ferrarese e salmastro-alluvionali nel rodigino), l’abbondanza di macroelementi</w:t>
      </w:r>
      <w:r w:rsidR="00050F09">
        <w:rPr>
          <w:rFonts w:asciiTheme="minorHAnsi" w:hAnsiTheme="minorHAnsi" w:cstheme="minorHAnsi"/>
          <w:bCs/>
        </w:rPr>
        <w:t xml:space="preserve">, </w:t>
      </w:r>
      <w:r w:rsidRPr="00610CFE">
        <w:rPr>
          <w:rFonts w:asciiTheme="minorHAnsi" w:hAnsiTheme="minorHAnsi" w:cstheme="minorHAnsi"/>
          <w:bCs/>
        </w:rPr>
        <w:t xml:space="preserve">l’alto valore nutrizionale attraverso la presenza di acidi grassi essenziali. </w:t>
      </w:r>
      <w:r w:rsidR="00297FE8">
        <w:rPr>
          <w:rFonts w:asciiTheme="minorHAnsi" w:hAnsiTheme="minorHAnsi" w:cstheme="minorHAnsi"/>
          <w:bCs/>
        </w:rPr>
        <w:t>Nasce</w:t>
      </w:r>
      <w:r w:rsidRPr="00610CFE">
        <w:rPr>
          <w:rFonts w:asciiTheme="minorHAnsi" w:hAnsiTheme="minorHAnsi" w:cstheme="minorHAnsi"/>
          <w:bCs/>
        </w:rPr>
        <w:t xml:space="preserve"> e cresce all’interno dell’ecosistema del Delta del Po, totalmente immerso nel Parco Naturale del Delta del Po, una biosfera incontaminata unica al mondo, bagnata dalle acque salate del Mare Adriatico e dalle acque dolci del Grande Fiume Po e dal suo sistema idraulico. </w:t>
      </w:r>
    </w:p>
    <w:p w14:paraId="55919944" w14:textId="4DB1B379" w:rsidR="004D0D5B" w:rsidRPr="00610CFE" w:rsidRDefault="004D0D5B" w:rsidP="00610CFE">
      <w:pPr>
        <w:jc w:val="both"/>
        <w:rPr>
          <w:rFonts w:asciiTheme="minorHAnsi" w:hAnsiTheme="minorHAnsi" w:cstheme="minorHAnsi"/>
          <w:bCs/>
        </w:rPr>
      </w:pPr>
    </w:p>
    <w:p w14:paraId="78AFEE95" w14:textId="1E9335E8" w:rsidR="005D4D83" w:rsidRPr="00610CFE" w:rsidRDefault="004D0D5B" w:rsidP="00610CFE">
      <w:pPr>
        <w:jc w:val="both"/>
        <w:rPr>
          <w:rFonts w:asciiTheme="minorHAnsi" w:hAnsiTheme="minorHAnsi" w:cstheme="minorHAnsi"/>
          <w:b/>
          <w:bCs/>
          <w:color w:val="95070A"/>
          <w:lang w:eastAsia="en-US"/>
        </w:rPr>
      </w:pPr>
      <w:r w:rsidRPr="00610CFE">
        <w:rPr>
          <w:rFonts w:asciiTheme="minorHAnsi" w:hAnsiTheme="minorHAnsi" w:cstheme="minorHAnsi"/>
          <w:b/>
          <w:bCs/>
          <w:color w:val="95070A"/>
          <w:lang w:eastAsia="en-US"/>
        </w:rPr>
        <w:t>Coppia ferrarese IGP</w:t>
      </w:r>
    </w:p>
    <w:p w14:paraId="1087D65B" w14:textId="663AAE85" w:rsidR="004D0D5B" w:rsidRPr="00610CFE" w:rsidRDefault="004D0D5B" w:rsidP="00610CFE">
      <w:pPr>
        <w:jc w:val="both"/>
        <w:rPr>
          <w:rFonts w:asciiTheme="minorHAnsi" w:hAnsiTheme="minorHAnsi" w:cstheme="minorHAnsi"/>
          <w:bCs/>
        </w:rPr>
      </w:pPr>
      <w:r w:rsidRPr="00610CFE">
        <w:rPr>
          <w:rFonts w:asciiTheme="minorHAnsi" w:hAnsiTheme="minorHAnsi" w:cstheme="minorHAnsi"/>
          <w:bCs/>
        </w:rPr>
        <w:t xml:space="preserve">La Coppia Ferrarese IGP ha forma unica e caratteristica: due pezzi di pasta lavorati in forma sottile e ovale a guisa di due cornetti ciascuno, uniti al centro in un cuore morbido a formare una coppia, </w:t>
      </w:r>
      <w:proofErr w:type="spellStart"/>
      <w:r w:rsidRPr="00610CFE">
        <w:rPr>
          <w:rFonts w:asciiTheme="minorHAnsi" w:hAnsiTheme="minorHAnsi" w:cstheme="minorHAnsi"/>
          <w:bCs/>
        </w:rPr>
        <w:t>ciupèta</w:t>
      </w:r>
      <w:proofErr w:type="spellEnd"/>
      <w:r w:rsidRPr="00610CFE">
        <w:rPr>
          <w:rFonts w:asciiTheme="minorHAnsi" w:hAnsiTheme="minorHAnsi" w:cstheme="minorHAnsi"/>
          <w:bCs/>
        </w:rPr>
        <w:t xml:space="preserve"> in dialetto ferrarese. La versione più simile alla forma attuale della Coppia Ferrarese IGP risale al Carnevale del 1536, in </w:t>
      </w:r>
      <w:r w:rsidRPr="00610CFE">
        <w:rPr>
          <w:rFonts w:asciiTheme="minorHAnsi" w:hAnsiTheme="minorHAnsi" w:cstheme="minorHAnsi"/>
          <w:bCs/>
        </w:rPr>
        <w:lastRenderedPageBreak/>
        <w:t>occasione di una cena imbandita in onore del Duca di Ferrara, in cui fu portato in tavola un “pane ritorto”, con i caratteristici cornetti.</w:t>
      </w:r>
    </w:p>
    <w:p w14:paraId="4F4B9DD4" w14:textId="22F2AF20" w:rsidR="004D0D5B" w:rsidRPr="00610CFE" w:rsidRDefault="004D0D5B" w:rsidP="00610CFE">
      <w:pPr>
        <w:jc w:val="both"/>
        <w:rPr>
          <w:rFonts w:asciiTheme="minorHAnsi" w:hAnsiTheme="minorHAnsi" w:cstheme="minorHAnsi"/>
          <w:bCs/>
        </w:rPr>
      </w:pPr>
    </w:p>
    <w:p w14:paraId="533521AF" w14:textId="3DCA1049" w:rsidR="004D0D5B" w:rsidRPr="00610CFE" w:rsidRDefault="004D0D5B" w:rsidP="00610CFE">
      <w:pPr>
        <w:jc w:val="both"/>
        <w:rPr>
          <w:rFonts w:asciiTheme="minorHAnsi" w:hAnsiTheme="minorHAnsi" w:cstheme="minorHAnsi"/>
          <w:b/>
          <w:bCs/>
          <w:color w:val="95070A"/>
          <w:lang w:eastAsia="en-US"/>
        </w:rPr>
      </w:pPr>
      <w:r w:rsidRPr="00610CFE">
        <w:rPr>
          <w:rFonts w:asciiTheme="minorHAnsi" w:hAnsiTheme="minorHAnsi" w:cstheme="minorHAnsi"/>
          <w:b/>
          <w:bCs/>
          <w:color w:val="95070A"/>
          <w:lang w:eastAsia="en-US"/>
        </w:rPr>
        <w:t xml:space="preserve">Pera </w:t>
      </w:r>
      <w:proofErr w:type="gramStart"/>
      <w:r w:rsidRPr="00610CFE">
        <w:rPr>
          <w:rFonts w:asciiTheme="minorHAnsi" w:hAnsiTheme="minorHAnsi" w:cstheme="minorHAnsi"/>
          <w:b/>
          <w:bCs/>
          <w:color w:val="95070A"/>
          <w:lang w:eastAsia="en-US"/>
        </w:rPr>
        <w:t>dell’Emilia Romagna</w:t>
      </w:r>
      <w:proofErr w:type="gramEnd"/>
      <w:r w:rsidRPr="00610CFE">
        <w:rPr>
          <w:rFonts w:asciiTheme="minorHAnsi" w:hAnsiTheme="minorHAnsi" w:cstheme="minorHAnsi"/>
          <w:b/>
          <w:bCs/>
          <w:color w:val="95070A"/>
          <w:lang w:eastAsia="en-US"/>
        </w:rPr>
        <w:t xml:space="preserve"> IGP</w:t>
      </w:r>
    </w:p>
    <w:p w14:paraId="0BDF88AE" w14:textId="405E8639" w:rsidR="004D0D5B" w:rsidRPr="00610CFE" w:rsidRDefault="004D0D5B" w:rsidP="00610CFE">
      <w:pPr>
        <w:jc w:val="both"/>
        <w:rPr>
          <w:rFonts w:asciiTheme="minorHAnsi" w:hAnsiTheme="minorHAnsi" w:cstheme="minorHAnsi"/>
          <w:bCs/>
        </w:rPr>
      </w:pPr>
      <w:r w:rsidRPr="00610CFE">
        <w:rPr>
          <w:rFonts w:asciiTheme="minorHAnsi" w:hAnsiTheme="minorHAnsi" w:cstheme="minorHAnsi"/>
          <w:bCs/>
        </w:rPr>
        <w:t xml:space="preserve">I primi dati storici sulla </w:t>
      </w:r>
      <w:proofErr w:type="spellStart"/>
      <w:r w:rsidRPr="00610CFE">
        <w:rPr>
          <w:rFonts w:asciiTheme="minorHAnsi" w:hAnsiTheme="minorHAnsi" w:cstheme="minorHAnsi"/>
          <w:bCs/>
        </w:rPr>
        <w:t>coltura</w:t>
      </w:r>
      <w:proofErr w:type="spellEnd"/>
      <w:r w:rsidRPr="00610CFE">
        <w:rPr>
          <w:rFonts w:asciiTheme="minorHAnsi" w:hAnsiTheme="minorHAnsi" w:cstheme="minorHAnsi"/>
          <w:bCs/>
        </w:rPr>
        <w:t xml:space="preserve"> del pero risalgono agli inizi del 1300. Il frutto è da sempre ben conosciuto e apprezzato in Emilia-Romagna, tanto da essere raffigurato in un affresco del 1450 circa, la Madonna della pera. Alla fine del Medioevo l’interesse per la coltivazione dei frutteti da parte degli agronomi </w:t>
      </w:r>
      <w:r w:rsidR="00297FE8" w:rsidRPr="00610CFE">
        <w:rPr>
          <w:rFonts w:asciiTheme="minorHAnsi" w:hAnsiTheme="minorHAnsi" w:cstheme="minorHAnsi"/>
          <w:bCs/>
        </w:rPr>
        <w:t>fa</w:t>
      </w:r>
      <w:r w:rsidRPr="00610CFE">
        <w:rPr>
          <w:rFonts w:asciiTheme="minorHAnsi" w:hAnsiTheme="minorHAnsi" w:cstheme="minorHAnsi"/>
          <w:bCs/>
        </w:rPr>
        <w:t xml:space="preserve"> </w:t>
      </w:r>
      <w:proofErr w:type="spellStart"/>
      <w:r w:rsidRPr="00610CFE">
        <w:rPr>
          <w:rFonts w:asciiTheme="minorHAnsi" w:hAnsiTheme="minorHAnsi" w:cstheme="minorHAnsi"/>
          <w:bCs/>
        </w:rPr>
        <w:t>si</w:t>
      </w:r>
      <w:proofErr w:type="spellEnd"/>
      <w:r w:rsidRPr="00610CFE">
        <w:rPr>
          <w:rFonts w:asciiTheme="minorHAnsi" w:hAnsiTheme="minorHAnsi" w:cstheme="minorHAnsi"/>
          <w:bCs/>
        </w:rPr>
        <w:t xml:space="preserve"> che si crei una seria attenzione a questo comparto produttivo, così che, già a partire dal Seicento le colline si presentavano coperte da frutteti.</w:t>
      </w:r>
    </w:p>
    <w:p w14:paraId="5E113B30" w14:textId="77777777" w:rsidR="004D0D5B" w:rsidRPr="00610CFE" w:rsidRDefault="004D0D5B" w:rsidP="00610CF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538EC7" w14:textId="4228E11F" w:rsidR="001B3496" w:rsidRPr="00610CFE" w:rsidRDefault="004D0D5B" w:rsidP="00610CFE">
      <w:pPr>
        <w:jc w:val="both"/>
        <w:rPr>
          <w:rFonts w:asciiTheme="minorHAnsi" w:hAnsiTheme="minorHAnsi" w:cstheme="minorHAnsi"/>
          <w:b/>
          <w:bCs/>
          <w:color w:val="95070A"/>
          <w:lang w:eastAsia="en-US"/>
        </w:rPr>
      </w:pPr>
      <w:proofErr w:type="spellStart"/>
      <w:r w:rsidRPr="00610CFE">
        <w:rPr>
          <w:rFonts w:asciiTheme="minorHAnsi" w:hAnsiTheme="minorHAnsi" w:cstheme="minorHAnsi"/>
          <w:b/>
          <w:bCs/>
          <w:color w:val="95070A"/>
          <w:lang w:eastAsia="en-US"/>
        </w:rPr>
        <w:t>Pampepato</w:t>
      </w:r>
      <w:proofErr w:type="spellEnd"/>
      <w:r w:rsidRPr="00610CFE">
        <w:rPr>
          <w:rFonts w:asciiTheme="minorHAnsi" w:hAnsiTheme="minorHAnsi" w:cstheme="minorHAnsi"/>
          <w:b/>
          <w:bCs/>
          <w:color w:val="95070A"/>
          <w:lang w:eastAsia="en-US"/>
        </w:rPr>
        <w:t xml:space="preserve"> di Ferrara IGP</w:t>
      </w:r>
    </w:p>
    <w:p w14:paraId="336B7410" w14:textId="77777777" w:rsidR="00451469" w:rsidRPr="00610CFE" w:rsidRDefault="00451469" w:rsidP="00610CF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  <w:r w:rsidRPr="00610CFE">
        <w:rPr>
          <w:rFonts w:asciiTheme="minorHAnsi" w:eastAsiaTheme="minorHAnsi" w:hAnsiTheme="minorHAnsi" w:cstheme="minorHAnsi"/>
          <w:bCs/>
          <w:sz w:val="22"/>
          <w:szCs w:val="22"/>
        </w:rPr>
        <w:t xml:space="preserve">Nel '600 le monache del Monastero del Corpus Domini di Ferrara, traendo ispirazione da un’antica ricetta del grande cuoco rinascimentale Cristoforo da </w:t>
      </w:r>
      <w:proofErr w:type="spellStart"/>
      <w:r w:rsidRPr="00610CFE">
        <w:rPr>
          <w:rFonts w:asciiTheme="minorHAnsi" w:eastAsiaTheme="minorHAnsi" w:hAnsiTheme="minorHAnsi" w:cstheme="minorHAnsi"/>
          <w:bCs/>
          <w:sz w:val="22"/>
          <w:szCs w:val="22"/>
        </w:rPr>
        <w:t>Messisbugo</w:t>
      </w:r>
      <w:proofErr w:type="spellEnd"/>
      <w:r w:rsidRPr="00610CFE">
        <w:rPr>
          <w:rFonts w:asciiTheme="minorHAnsi" w:eastAsiaTheme="minorHAnsi" w:hAnsiTheme="minorHAnsi" w:cstheme="minorHAnsi"/>
          <w:bCs/>
          <w:sz w:val="22"/>
          <w:szCs w:val="22"/>
        </w:rPr>
        <w:t>, creano un dolce da inviare alle grandi personalità dell’epoca. Il cacao, appena giunto in Europa nelle mani di Cortes, era un bene di lusso, destinato a pochi e viene aggiunto come fosse un gioiello, polvere preziosa.</w:t>
      </w:r>
    </w:p>
    <w:p w14:paraId="59196D24" w14:textId="77777777" w:rsidR="00297FE8" w:rsidRDefault="00451469" w:rsidP="00050F09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  <w:r w:rsidRPr="00610CFE">
        <w:rPr>
          <w:rFonts w:asciiTheme="minorHAnsi" w:eastAsiaTheme="minorHAnsi" w:hAnsiTheme="minorHAnsi" w:cstheme="minorHAnsi"/>
          <w:bCs/>
          <w:sz w:val="22"/>
          <w:szCs w:val="22"/>
        </w:rPr>
        <w:t>A forma di zuccotto è impreziosito da mandorle o nocciole finissime, da gustosi canditi, è insaporito con spezie profumate; la calotta è ricoperta infine di cioccolato fondente. Così il ricco dolce diventa il Pan del Papa.</w:t>
      </w:r>
    </w:p>
    <w:p w14:paraId="2EAAAD4A" w14:textId="6CAD8D7A" w:rsidR="00610CFE" w:rsidRPr="00297FE8" w:rsidRDefault="001B3496" w:rsidP="00050F09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1B3496"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="00610CFE" w:rsidRPr="00297FE8">
        <w:rPr>
          <w:rFonts w:asciiTheme="minorHAnsi" w:hAnsiTheme="minorHAnsi" w:cstheme="minorHAnsi"/>
          <w:b/>
        </w:rPr>
        <w:t>Appuntamento dal 5 al 7 novembre 2021 a Ferrara per poter degustare, acquistare e scoprire tutte le eccellenze ferraresi!</w:t>
      </w:r>
      <w:r w:rsidR="00610CFE" w:rsidRPr="00297FE8">
        <w:rPr>
          <w:rFonts w:asciiTheme="minorHAnsi" w:hAnsiTheme="minorHAnsi" w:cstheme="minorHAnsi"/>
        </w:rPr>
        <w:t xml:space="preserve"> </w:t>
      </w:r>
    </w:p>
    <w:p w14:paraId="64C6CD3E" w14:textId="77777777" w:rsidR="00610CFE" w:rsidRDefault="00610CFE" w:rsidP="00610CFE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69" w:line="251" w:lineRule="auto"/>
        <w:ind w:left="-15"/>
        <w:jc w:val="center"/>
      </w:pPr>
      <w:bookmarkStart w:id="0" w:name="_Hlk69976070"/>
      <w:r>
        <w:rPr>
          <w:b/>
          <w:i/>
          <w:sz w:val="30"/>
        </w:rPr>
        <w:t>Ferrara - Centro Storico - Ingresso libero</w:t>
      </w:r>
      <w:r>
        <w:t xml:space="preserve"> </w:t>
      </w:r>
    </w:p>
    <w:p w14:paraId="39BCA9CD" w14:textId="77777777" w:rsidR="00610CFE" w:rsidRDefault="00610CFE" w:rsidP="00610CFE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tabs>
          <w:tab w:val="center" w:pos="4650"/>
        </w:tabs>
        <w:spacing w:after="61" w:line="264" w:lineRule="auto"/>
        <w:ind w:left="-15"/>
      </w:pPr>
      <w:r>
        <w:rPr>
          <w:b/>
          <w:i/>
        </w:rPr>
        <w:t xml:space="preserve">  </w:t>
      </w:r>
      <w:r>
        <w:rPr>
          <w:b/>
          <w:i/>
        </w:rPr>
        <w:tab/>
        <w:t xml:space="preserve">Sito </w:t>
      </w:r>
      <w:proofErr w:type="gramStart"/>
      <w:r>
        <w:rPr>
          <w:b/>
          <w:i/>
        </w:rPr>
        <w:t xml:space="preserve">web:  </w:t>
      </w:r>
      <w:r>
        <w:t>www.ferrarafoodfestival.it</w:t>
      </w:r>
      <w:proofErr w:type="gramEnd"/>
      <w:r>
        <w:t xml:space="preserve"> </w:t>
      </w:r>
    </w:p>
    <w:p w14:paraId="15CAF4FE" w14:textId="77777777" w:rsidR="00610CFE" w:rsidRDefault="00610CFE" w:rsidP="00610CFE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tabs>
          <w:tab w:val="center" w:pos="4369"/>
        </w:tabs>
        <w:spacing w:after="113" w:line="264" w:lineRule="auto"/>
        <w:ind w:left="-15"/>
      </w:pPr>
      <w:r>
        <w:rPr>
          <w:b/>
          <w:i/>
        </w:rPr>
        <w:t xml:space="preserve">  </w:t>
      </w:r>
      <w:r>
        <w:rPr>
          <w:b/>
          <w:i/>
        </w:rPr>
        <w:tab/>
      </w:r>
      <w:proofErr w:type="gramStart"/>
      <w:r>
        <w:rPr>
          <w:b/>
          <w:i/>
        </w:rPr>
        <w:t xml:space="preserve">Facebook:  </w:t>
      </w:r>
      <w:r>
        <w:t>@</w:t>
      </w:r>
      <w:proofErr w:type="gramEnd"/>
      <w:r>
        <w:t xml:space="preserve">Ferrarafoodfestival </w:t>
      </w:r>
    </w:p>
    <w:p w14:paraId="26256DBF" w14:textId="77777777" w:rsidR="00610CFE" w:rsidRDefault="00610CFE" w:rsidP="00610CFE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tabs>
          <w:tab w:val="center" w:pos="4309"/>
        </w:tabs>
        <w:spacing w:after="779" w:line="264" w:lineRule="auto"/>
        <w:ind w:left="-15"/>
      </w:pPr>
      <w:r>
        <w:rPr>
          <w:b/>
          <w:i/>
        </w:rPr>
        <w:t xml:space="preserve">  </w:t>
      </w:r>
      <w:r>
        <w:rPr>
          <w:b/>
          <w:i/>
        </w:rPr>
        <w:tab/>
      </w:r>
      <w:proofErr w:type="gramStart"/>
      <w:r>
        <w:rPr>
          <w:b/>
          <w:i/>
        </w:rPr>
        <w:t xml:space="preserve">Instagram:  </w:t>
      </w:r>
      <w:r>
        <w:t>@</w:t>
      </w:r>
      <w:proofErr w:type="gramEnd"/>
      <w:r>
        <w:t xml:space="preserve">ferrarafoodfestival </w:t>
      </w:r>
    </w:p>
    <w:bookmarkEnd w:id="0"/>
    <w:p w14:paraId="04EFF814" w14:textId="77777777" w:rsidR="00610CFE" w:rsidRDefault="00610CFE" w:rsidP="00610CFE">
      <w:pPr>
        <w:pStyle w:val="Titolo2"/>
        <w:rPr>
          <w:lang w:val="it-IT"/>
        </w:rPr>
      </w:pPr>
      <w:r>
        <w:rPr>
          <w:lang w:val="it-IT"/>
        </w:rPr>
        <w:t xml:space="preserve">Ufficio Stampa </w:t>
      </w:r>
    </w:p>
    <w:p w14:paraId="050CD9E1" w14:textId="77777777" w:rsidR="00610CFE" w:rsidRDefault="00610CFE" w:rsidP="00610CFE">
      <w:pPr>
        <w:spacing w:after="40"/>
        <w:ind w:left="9"/>
      </w:pPr>
      <w:r>
        <w:t xml:space="preserve">Testori Comunicazione </w:t>
      </w:r>
    </w:p>
    <w:p w14:paraId="35A78AB2" w14:textId="77777777" w:rsidR="00297FE8" w:rsidRDefault="00610CFE" w:rsidP="00610CFE">
      <w:pPr>
        <w:spacing w:line="288" w:lineRule="auto"/>
        <w:ind w:left="14" w:right="5605"/>
      </w:pPr>
      <w:r>
        <w:t xml:space="preserve">Via Fiori Chiari, 10 - 20121 Milano </w:t>
      </w:r>
    </w:p>
    <w:p w14:paraId="590F5292" w14:textId="3F7CE69A" w:rsidR="00610CFE" w:rsidRDefault="00610CFE" w:rsidP="00610CFE">
      <w:pPr>
        <w:spacing w:line="288" w:lineRule="auto"/>
        <w:ind w:left="14" w:right="5605"/>
      </w:pPr>
      <w:r>
        <w:t xml:space="preserve">Tel. 02 4390230 </w:t>
      </w:r>
      <w:r>
        <w:rPr>
          <w:u w:val="single" w:color="181717"/>
        </w:rPr>
        <w:t>press@testoricomunicazione.it</w:t>
      </w:r>
      <w:r>
        <w:t xml:space="preserve"> </w:t>
      </w:r>
    </w:p>
    <w:p w14:paraId="12991AB9" w14:textId="3BDF8FF8" w:rsidR="001B3496" w:rsidRPr="001B3496" w:rsidRDefault="001B3496" w:rsidP="001B349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0BC237D3" w14:textId="77777777" w:rsidR="005E0D83" w:rsidRDefault="005E0D83"/>
    <w:sectPr w:rsidR="005E0D8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1641" w14:textId="77777777" w:rsidR="00610CFE" w:rsidRDefault="00610CFE" w:rsidP="00610CFE">
      <w:r>
        <w:separator/>
      </w:r>
    </w:p>
  </w:endnote>
  <w:endnote w:type="continuationSeparator" w:id="0">
    <w:p w14:paraId="430BD4D6" w14:textId="77777777" w:rsidR="00610CFE" w:rsidRDefault="00610CFE" w:rsidP="0061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9A7C" w14:textId="77777777" w:rsidR="00610CFE" w:rsidRDefault="00610CFE" w:rsidP="00610CFE">
      <w:r>
        <w:separator/>
      </w:r>
    </w:p>
  </w:footnote>
  <w:footnote w:type="continuationSeparator" w:id="0">
    <w:p w14:paraId="0A9A37FB" w14:textId="77777777" w:rsidR="00610CFE" w:rsidRDefault="00610CFE" w:rsidP="00610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F6D1" w14:textId="21979A3D" w:rsidR="00610CFE" w:rsidRPr="00610CFE" w:rsidRDefault="00610CFE" w:rsidP="00610CFE">
    <w:pPr>
      <w:pStyle w:val="Intestazione"/>
      <w:jc w:val="center"/>
    </w:pPr>
    <w:r>
      <w:rPr>
        <w:noProof/>
      </w:rPr>
      <w:drawing>
        <wp:inline distT="0" distB="0" distL="0" distR="0" wp14:anchorId="00FA972E" wp14:editId="30ED7B15">
          <wp:extent cx="3838575" cy="15811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83"/>
    <w:rsid w:val="00050F09"/>
    <w:rsid w:val="001B3496"/>
    <w:rsid w:val="00297FE8"/>
    <w:rsid w:val="00451469"/>
    <w:rsid w:val="004D0D5B"/>
    <w:rsid w:val="005D4D83"/>
    <w:rsid w:val="005E0D83"/>
    <w:rsid w:val="00610CFE"/>
    <w:rsid w:val="00886EBE"/>
    <w:rsid w:val="00CE0CAC"/>
    <w:rsid w:val="00D6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8BFA"/>
  <w15:chartTrackingRefBased/>
  <w15:docId w15:val="{36744626-CB6C-4ADD-8123-95DF6735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4D83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610CFE"/>
    <w:pPr>
      <w:keepNext/>
      <w:keepLines/>
      <w:suppressAutoHyphens/>
      <w:autoSpaceDN w:val="0"/>
      <w:spacing w:after="0" w:line="251" w:lineRule="auto"/>
      <w:ind w:left="14"/>
      <w:textAlignment w:val="baseline"/>
      <w:outlineLvl w:val="1"/>
    </w:pPr>
    <w:rPr>
      <w:rFonts w:ascii="Calibri" w:eastAsia="Calibri" w:hAnsi="Calibri" w:cs="Calibri"/>
      <w:b/>
      <w:color w:val="181717"/>
      <w:sz w:val="3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B349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B34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3496"/>
    <w:rPr>
      <w:b/>
      <w:bCs/>
    </w:rPr>
  </w:style>
  <w:style w:type="character" w:styleId="Enfasicorsivo">
    <w:name w:val="Emphasis"/>
    <w:basedOn w:val="Carpredefinitoparagrafo"/>
    <w:uiPriority w:val="20"/>
    <w:qFormat/>
    <w:rsid w:val="00886EBE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610C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CFE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0C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CFE"/>
    <w:rPr>
      <w:rFonts w:ascii="Calibri" w:hAnsi="Calibri" w:cs="Calibri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0CFE"/>
    <w:rPr>
      <w:rFonts w:ascii="Calibri" w:eastAsia="Calibri" w:hAnsi="Calibri" w:cs="Calibri"/>
      <w:b/>
      <w:color w:val="181717"/>
      <w:sz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5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57230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lucia verrini</cp:lastModifiedBy>
  <cp:revision>2</cp:revision>
  <dcterms:created xsi:type="dcterms:W3CDTF">2021-09-09T15:16:00Z</dcterms:created>
  <dcterms:modified xsi:type="dcterms:W3CDTF">2021-09-09T15:16:00Z</dcterms:modified>
</cp:coreProperties>
</file>